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6DD6" w14:textId="28E5A9E9" w:rsidR="007A3AF1" w:rsidRDefault="00E13693" w:rsidP="00E136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Richmondshire Choral Society</w:t>
      </w:r>
    </w:p>
    <w:p w14:paraId="4F9A9A68" w14:textId="1C190E8F" w:rsidR="00E13693" w:rsidRDefault="00E13693" w:rsidP="00E136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the AGM held in Richmond methodist Church at 7pm on Monday 25</w:t>
      </w:r>
      <w:r w:rsidRPr="00E1369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2023</w:t>
      </w:r>
    </w:p>
    <w:p w14:paraId="529C33A2" w14:textId="616B13EA" w:rsidR="006141BD" w:rsidRPr="00EC29A4" w:rsidRDefault="006141BD" w:rsidP="006141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Apologies: </w:t>
      </w:r>
      <w:r>
        <w:rPr>
          <w:sz w:val="24"/>
          <w:szCs w:val="24"/>
        </w:rPr>
        <w:t xml:space="preserve">D Clague, </w:t>
      </w:r>
      <w:r w:rsidR="00EC29A4">
        <w:rPr>
          <w:sz w:val="24"/>
          <w:szCs w:val="24"/>
        </w:rPr>
        <w:t>S Baker, J Webber</w:t>
      </w:r>
    </w:p>
    <w:p w14:paraId="768FB71B" w14:textId="2F28F5D3" w:rsidR="00A35E9B" w:rsidRPr="00A35E9B" w:rsidRDefault="00EC29A4" w:rsidP="00A35E9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last AGM: </w:t>
      </w:r>
      <w:r>
        <w:rPr>
          <w:sz w:val="24"/>
          <w:szCs w:val="24"/>
        </w:rPr>
        <w:t>Approved</w:t>
      </w:r>
    </w:p>
    <w:p w14:paraId="264B0304" w14:textId="77777777" w:rsidR="00163BD4" w:rsidRDefault="001D1FE8" w:rsidP="006141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Matters Arising:</w:t>
      </w:r>
    </w:p>
    <w:p w14:paraId="448D22EA" w14:textId="472E9027" w:rsidR="003E0766" w:rsidRPr="00A35E9B" w:rsidRDefault="001D1FE8" w:rsidP="00163BD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Under Item 5</w:t>
      </w:r>
      <w:r w:rsidR="003E0766">
        <w:rPr>
          <w:sz w:val="24"/>
          <w:szCs w:val="24"/>
        </w:rPr>
        <w:t xml:space="preserve">, no formal report will be given. </w:t>
      </w:r>
    </w:p>
    <w:p w14:paraId="21CD77B5" w14:textId="663F46D3" w:rsidR="00A35E9B" w:rsidRDefault="00A35E9B" w:rsidP="00163B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Notice will be given of a formal </w:t>
      </w:r>
      <w:r w:rsidR="00D25E7D">
        <w:rPr>
          <w:sz w:val="24"/>
          <w:szCs w:val="24"/>
        </w:rPr>
        <w:t>tribute to Janet Hall</w:t>
      </w:r>
    </w:p>
    <w:p w14:paraId="051AAAF0" w14:textId="0A523F74" w:rsidR="00D25E7D" w:rsidRDefault="00D25E7D" w:rsidP="00163B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Clive World attended</w:t>
      </w:r>
      <w:r w:rsidR="00D62866">
        <w:rPr>
          <w:sz w:val="24"/>
          <w:szCs w:val="24"/>
        </w:rPr>
        <w:t xml:space="preserve"> the Elijah concert and complimented the choir </w:t>
      </w:r>
    </w:p>
    <w:p w14:paraId="0E546DE8" w14:textId="77777777" w:rsidR="0075763A" w:rsidRDefault="0092665F" w:rsidP="00163B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on the magnificent sound produced</w:t>
      </w:r>
    </w:p>
    <w:p w14:paraId="3B7326E8" w14:textId="77777777" w:rsidR="00036923" w:rsidRDefault="00F058ED" w:rsidP="007576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63BD4">
        <w:rPr>
          <w:sz w:val="24"/>
          <w:szCs w:val="24"/>
        </w:rPr>
        <w:t>Item 6</w:t>
      </w:r>
      <w:r w:rsidR="0075763A">
        <w:rPr>
          <w:sz w:val="24"/>
          <w:szCs w:val="24"/>
        </w:rPr>
        <w:t>,</w:t>
      </w:r>
      <w:r w:rsidRPr="00163BD4">
        <w:rPr>
          <w:sz w:val="24"/>
          <w:szCs w:val="24"/>
        </w:rPr>
        <w:t xml:space="preserve"> it was decided that men</w:t>
      </w:r>
      <w:r w:rsidR="00EA42EF" w:rsidRPr="00163BD4">
        <w:rPr>
          <w:sz w:val="24"/>
          <w:szCs w:val="24"/>
        </w:rPr>
        <w:t>’s concert dress would be black</w:t>
      </w:r>
    </w:p>
    <w:p w14:paraId="6999AC0B" w14:textId="559EA8D0" w:rsidR="0092665F" w:rsidRDefault="00B251D7" w:rsidP="0003692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036923">
        <w:rPr>
          <w:sz w:val="24"/>
          <w:szCs w:val="24"/>
        </w:rPr>
        <w:t xml:space="preserve">rousers </w:t>
      </w:r>
      <w:r w:rsidR="00EA42EF" w:rsidRPr="00163BD4">
        <w:rPr>
          <w:sz w:val="24"/>
          <w:szCs w:val="24"/>
        </w:rPr>
        <w:t xml:space="preserve"> </w:t>
      </w:r>
      <w:r>
        <w:rPr>
          <w:sz w:val="24"/>
          <w:szCs w:val="24"/>
        </w:rPr>
        <w:t>and jacket together with a black open necked shirt</w:t>
      </w:r>
      <w:r w:rsidR="00607D43">
        <w:rPr>
          <w:sz w:val="24"/>
          <w:szCs w:val="24"/>
        </w:rPr>
        <w:t>.</w:t>
      </w:r>
    </w:p>
    <w:p w14:paraId="77A9F551" w14:textId="77777777" w:rsidR="0075763A" w:rsidRPr="00163BD4" w:rsidRDefault="0075763A" w:rsidP="00163BD4">
      <w:pPr>
        <w:pStyle w:val="ListParagraph"/>
        <w:rPr>
          <w:sz w:val="24"/>
          <w:szCs w:val="24"/>
        </w:rPr>
      </w:pPr>
    </w:p>
    <w:p w14:paraId="37A2C516" w14:textId="199BF2E4" w:rsidR="00EA42EF" w:rsidRDefault="00EA42EF" w:rsidP="000E3B5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46EC4AF" w14:textId="28362E72" w:rsidR="00296107" w:rsidRDefault="00296107" w:rsidP="002961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Any </w:t>
      </w:r>
      <w:r w:rsidR="003A378B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ther Business: </w:t>
      </w:r>
      <w:r w:rsidR="007310C3">
        <w:rPr>
          <w:sz w:val="24"/>
          <w:szCs w:val="24"/>
        </w:rPr>
        <w:t xml:space="preserve">Kate, Kitty, Dorothy and Cathy </w:t>
      </w:r>
      <w:r w:rsidR="004319A3">
        <w:rPr>
          <w:sz w:val="24"/>
          <w:szCs w:val="24"/>
        </w:rPr>
        <w:t xml:space="preserve">have volunteered to share tea break duties. Tea and biscuits </w:t>
      </w:r>
      <w:r w:rsidR="00E139F2">
        <w:rPr>
          <w:sz w:val="24"/>
          <w:szCs w:val="24"/>
        </w:rPr>
        <w:t xml:space="preserve">will be available from Monday </w:t>
      </w:r>
      <w:r w:rsidR="002A3112">
        <w:rPr>
          <w:sz w:val="24"/>
          <w:szCs w:val="24"/>
        </w:rPr>
        <w:t>2nd</w:t>
      </w:r>
      <w:r w:rsidR="00E139F2">
        <w:rPr>
          <w:sz w:val="24"/>
          <w:szCs w:val="24"/>
        </w:rPr>
        <w:t xml:space="preserve"> October</w:t>
      </w:r>
      <w:r w:rsidR="002A3112">
        <w:rPr>
          <w:sz w:val="24"/>
          <w:szCs w:val="24"/>
        </w:rPr>
        <w:t xml:space="preserve"> at a </w:t>
      </w:r>
      <w:r w:rsidR="00D14DA2">
        <w:rPr>
          <w:sz w:val="24"/>
          <w:szCs w:val="24"/>
        </w:rPr>
        <w:t xml:space="preserve">minimum </w:t>
      </w:r>
      <w:r w:rsidR="002A3112">
        <w:rPr>
          <w:sz w:val="24"/>
          <w:szCs w:val="24"/>
        </w:rPr>
        <w:t>cost of 50p per person.</w:t>
      </w:r>
      <w:r w:rsidR="00D14DA2">
        <w:rPr>
          <w:sz w:val="24"/>
          <w:szCs w:val="24"/>
        </w:rPr>
        <w:t xml:space="preserve"> Donations of more than </w:t>
      </w:r>
      <w:r w:rsidR="00D81D19">
        <w:rPr>
          <w:sz w:val="24"/>
          <w:szCs w:val="24"/>
        </w:rPr>
        <w:t>50p would also be very welcome.</w:t>
      </w:r>
      <w:r w:rsidR="002A3112">
        <w:rPr>
          <w:sz w:val="24"/>
          <w:szCs w:val="24"/>
        </w:rPr>
        <w:t xml:space="preserve"> </w:t>
      </w:r>
      <w:r w:rsidR="00D81D19">
        <w:rPr>
          <w:sz w:val="24"/>
          <w:szCs w:val="24"/>
        </w:rPr>
        <w:t xml:space="preserve">Members are asked to bring along their own mugs, as there </w:t>
      </w:r>
      <w:r w:rsidR="002149EF">
        <w:rPr>
          <w:sz w:val="24"/>
          <w:szCs w:val="24"/>
        </w:rPr>
        <w:t xml:space="preserve">is not enough crockery for everyone in the kitchen. </w:t>
      </w:r>
      <w:r w:rsidR="00EB05C2">
        <w:rPr>
          <w:sz w:val="24"/>
          <w:szCs w:val="24"/>
        </w:rPr>
        <w:t>Using our own mugs w</w:t>
      </w:r>
      <w:r w:rsidR="006D64B0">
        <w:rPr>
          <w:sz w:val="24"/>
          <w:szCs w:val="24"/>
        </w:rPr>
        <w:t>ill</w:t>
      </w:r>
      <w:r w:rsidR="00EB05C2">
        <w:rPr>
          <w:sz w:val="24"/>
          <w:szCs w:val="24"/>
        </w:rPr>
        <w:t xml:space="preserve"> also significantly shorten washing up time</w:t>
      </w:r>
      <w:r w:rsidR="00726C48">
        <w:rPr>
          <w:sz w:val="24"/>
          <w:szCs w:val="24"/>
        </w:rPr>
        <w:t xml:space="preserve"> for the volunteers, enabling them to rejoin practices more quickly.</w:t>
      </w:r>
    </w:p>
    <w:p w14:paraId="4E66F513" w14:textId="3E87E7DF" w:rsidR="0086518C" w:rsidRDefault="0086518C" w:rsidP="002961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Reports:</w:t>
      </w:r>
      <w:r>
        <w:rPr>
          <w:sz w:val="24"/>
          <w:szCs w:val="24"/>
        </w:rPr>
        <w:t xml:space="preserve"> </w:t>
      </w:r>
    </w:p>
    <w:p w14:paraId="060DEFF4" w14:textId="02918571" w:rsidR="00535870" w:rsidRPr="00072E58" w:rsidRDefault="00535870" w:rsidP="00072E5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2E58">
        <w:rPr>
          <w:b/>
          <w:bCs/>
          <w:sz w:val="24"/>
          <w:szCs w:val="24"/>
        </w:rPr>
        <w:t>Chair:</w:t>
      </w:r>
      <w:r w:rsidRPr="00072E58">
        <w:rPr>
          <w:sz w:val="24"/>
          <w:szCs w:val="24"/>
        </w:rPr>
        <w:t xml:space="preserve"> This has been a difficult year</w:t>
      </w:r>
      <w:r w:rsidR="00366031" w:rsidRPr="00072E58">
        <w:rPr>
          <w:sz w:val="24"/>
          <w:szCs w:val="24"/>
        </w:rPr>
        <w:t xml:space="preserve"> </w:t>
      </w:r>
      <w:r w:rsidR="00430AD7" w:rsidRPr="00072E58">
        <w:rPr>
          <w:sz w:val="24"/>
          <w:szCs w:val="24"/>
        </w:rPr>
        <w:t>beg</w:t>
      </w:r>
      <w:r w:rsidR="00366031" w:rsidRPr="00072E58">
        <w:rPr>
          <w:sz w:val="24"/>
          <w:szCs w:val="24"/>
        </w:rPr>
        <w:t xml:space="preserve">inning </w:t>
      </w:r>
      <w:r w:rsidR="00430AD7" w:rsidRPr="00072E58">
        <w:rPr>
          <w:sz w:val="24"/>
          <w:szCs w:val="24"/>
        </w:rPr>
        <w:t>with the sad death of our Ch</w:t>
      </w:r>
      <w:r w:rsidR="00366031" w:rsidRPr="00072E58">
        <w:rPr>
          <w:sz w:val="24"/>
          <w:szCs w:val="24"/>
        </w:rPr>
        <w:t>air, Janet Hall. Choir numbers were low a</w:t>
      </w:r>
      <w:r w:rsidR="00164050" w:rsidRPr="00072E58">
        <w:rPr>
          <w:sz w:val="24"/>
          <w:szCs w:val="24"/>
        </w:rPr>
        <w:t>t the start of the year and were causing concern. This trend has now been reversed, numbers are looking healthy once again</w:t>
      </w:r>
      <w:r w:rsidR="00E935F6" w:rsidRPr="00072E58">
        <w:rPr>
          <w:sz w:val="24"/>
          <w:szCs w:val="24"/>
        </w:rPr>
        <w:t>, and it is a delight to see the return of some old f</w:t>
      </w:r>
      <w:r w:rsidR="00C6039B" w:rsidRPr="00072E58">
        <w:rPr>
          <w:sz w:val="24"/>
          <w:szCs w:val="24"/>
        </w:rPr>
        <w:t>a</w:t>
      </w:r>
      <w:r w:rsidR="00E935F6" w:rsidRPr="00072E58">
        <w:rPr>
          <w:sz w:val="24"/>
          <w:szCs w:val="24"/>
        </w:rPr>
        <w:t>ces and to welcome new members.</w:t>
      </w:r>
    </w:p>
    <w:p w14:paraId="647D1111" w14:textId="0746C0A5" w:rsidR="00E935F6" w:rsidRDefault="00CB4D35" w:rsidP="005358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2E58">
        <w:rPr>
          <w:b/>
          <w:bCs/>
          <w:sz w:val="24"/>
          <w:szCs w:val="24"/>
        </w:rPr>
        <w:t>Secretary:</w:t>
      </w:r>
      <w:r>
        <w:rPr>
          <w:sz w:val="24"/>
          <w:szCs w:val="24"/>
        </w:rPr>
        <w:t xml:space="preserve"> </w:t>
      </w:r>
      <w:r w:rsidR="00356DCB">
        <w:rPr>
          <w:sz w:val="24"/>
          <w:szCs w:val="24"/>
        </w:rPr>
        <w:t>The secretary re</w:t>
      </w:r>
      <w:r w:rsidR="00EA2157">
        <w:rPr>
          <w:sz w:val="24"/>
          <w:szCs w:val="24"/>
        </w:rPr>
        <w:t>grets</w:t>
      </w:r>
      <w:r w:rsidR="00356DCB">
        <w:rPr>
          <w:sz w:val="24"/>
          <w:szCs w:val="24"/>
        </w:rPr>
        <w:t xml:space="preserve"> that she will be forced to step down this year due to continuing health problems which will </w:t>
      </w:r>
      <w:r w:rsidR="00EB4CA0">
        <w:rPr>
          <w:sz w:val="24"/>
          <w:szCs w:val="24"/>
        </w:rPr>
        <w:t>enforce long absences</w:t>
      </w:r>
      <w:r w:rsidR="00EA2157">
        <w:rPr>
          <w:sz w:val="24"/>
          <w:szCs w:val="24"/>
        </w:rPr>
        <w:t xml:space="preserve"> from her duties. The secretary outlined the </w:t>
      </w:r>
      <w:r w:rsidR="00CF686F">
        <w:rPr>
          <w:sz w:val="24"/>
          <w:szCs w:val="24"/>
        </w:rPr>
        <w:t xml:space="preserve">duties which would be expected and encouraged </w:t>
      </w:r>
      <w:r w:rsidR="009B1619">
        <w:rPr>
          <w:sz w:val="24"/>
          <w:szCs w:val="24"/>
        </w:rPr>
        <w:t>anyone interested to put their names forward. Over the last 5 years, many of the</w:t>
      </w:r>
      <w:r w:rsidR="003A67C6">
        <w:rPr>
          <w:sz w:val="24"/>
          <w:szCs w:val="24"/>
        </w:rPr>
        <w:t>se</w:t>
      </w:r>
      <w:r w:rsidR="009B1619">
        <w:rPr>
          <w:sz w:val="24"/>
          <w:szCs w:val="24"/>
        </w:rPr>
        <w:t xml:space="preserve"> duties have been </w:t>
      </w:r>
      <w:r w:rsidR="00D037B0">
        <w:rPr>
          <w:sz w:val="24"/>
          <w:szCs w:val="24"/>
        </w:rPr>
        <w:t xml:space="preserve">much simplified, and any new secretary would be assured of a warm welcome and </w:t>
      </w:r>
      <w:r w:rsidR="003A67C6">
        <w:rPr>
          <w:sz w:val="24"/>
          <w:szCs w:val="24"/>
        </w:rPr>
        <w:t xml:space="preserve">a wealth of experienced support. </w:t>
      </w:r>
      <w:r w:rsidR="00C124BD">
        <w:rPr>
          <w:sz w:val="24"/>
          <w:szCs w:val="24"/>
        </w:rPr>
        <w:t xml:space="preserve"> Merrin Froggett, who stood in as secretary earlier in the year commented that the </w:t>
      </w:r>
      <w:r w:rsidR="0021281C">
        <w:rPr>
          <w:sz w:val="24"/>
          <w:szCs w:val="24"/>
        </w:rPr>
        <w:t xml:space="preserve">current secretary’s handover notes are very clear and </w:t>
      </w:r>
      <w:r w:rsidR="00C6039B">
        <w:rPr>
          <w:sz w:val="24"/>
          <w:szCs w:val="24"/>
        </w:rPr>
        <w:t xml:space="preserve">easy to follow. </w:t>
      </w:r>
    </w:p>
    <w:p w14:paraId="3B1E71CA" w14:textId="63DD4227" w:rsidR="00C6039B" w:rsidRDefault="00C6039B" w:rsidP="005358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2E58">
        <w:rPr>
          <w:b/>
          <w:bCs/>
          <w:sz w:val="24"/>
          <w:szCs w:val="24"/>
        </w:rPr>
        <w:t>Treasurer:</w:t>
      </w:r>
      <w:r>
        <w:rPr>
          <w:sz w:val="24"/>
          <w:szCs w:val="24"/>
        </w:rPr>
        <w:t xml:space="preserve"> </w:t>
      </w:r>
      <w:r w:rsidR="0033680C">
        <w:rPr>
          <w:sz w:val="24"/>
          <w:szCs w:val="24"/>
        </w:rPr>
        <w:t xml:space="preserve">The bank balance is showing a </w:t>
      </w:r>
      <w:r w:rsidR="006522DE">
        <w:rPr>
          <w:sz w:val="24"/>
          <w:szCs w:val="24"/>
        </w:rPr>
        <w:t>figure of £21,000</w:t>
      </w:r>
      <w:r w:rsidR="00EC4563">
        <w:rPr>
          <w:sz w:val="24"/>
          <w:szCs w:val="24"/>
        </w:rPr>
        <w:t xml:space="preserve"> and we made a slight surplus last yea</w:t>
      </w:r>
      <w:r w:rsidR="00990B0C">
        <w:rPr>
          <w:sz w:val="24"/>
          <w:szCs w:val="24"/>
        </w:rPr>
        <w:t>r</w:t>
      </w:r>
      <w:r w:rsidR="00507174">
        <w:rPr>
          <w:sz w:val="24"/>
          <w:szCs w:val="24"/>
        </w:rPr>
        <w:t>.</w:t>
      </w:r>
      <w:r w:rsidR="00990B0C">
        <w:rPr>
          <w:sz w:val="24"/>
          <w:szCs w:val="24"/>
        </w:rPr>
        <w:t xml:space="preserve"> </w:t>
      </w:r>
      <w:r w:rsidR="00507174">
        <w:rPr>
          <w:sz w:val="24"/>
          <w:szCs w:val="24"/>
        </w:rPr>
        <w:t>T</w:t>
      </w:r>
      <w:r w:rsidR="00EC4563">
        <w:rPr>
          <w:sz w:val="24"/>
          <w:szCs w:val="24"/>
        </w:rPr>
        <w:t>hese figures would imply that we are in good financial health</w:t>
      </w:r>
      <w:r w:rsidR="00990B0C">
        <w:rPr>
          <w:sz w:val="24"/>
          <w:szCs w:val="24"/>
        </w:rPr>
        <w:t xml:space="preserve">. This conclusion would be </w:t>
      </w:r>
      <w:r w:rsidR="00D66A90">
        <w:rPr>
          <w:sz w:val="24"/>
          <w:szCs w:val="24"/>
        </w:rPr>
        <w:t>incorrect. Had we not been the beneficiaries of a second legacy</w:t>
      </w:r>
      <w:r w:rsidR="00DB6ACD">
        <w:rPr>
          <w:sz w:val="24"/>
          <w:szCs w:val="24"/>
        </w:rPr>
        <w:t xml:space="preserve"> and a contribution from Mayfest towards our Spring Concert</w:t>
      </w:r>
      <w:r w:rsidR="000D0368">
        <w:rPr>
          <w:sz w:val="24"/>
          <w:szCs w:val="24"/>
        </w:rPr>
        <w:t xml:space="preserve">, we would have lost a sum of £2,200 over the year. </w:t>
      </w:r>
      <w:r w:rsidR="009A78ED">
        <w:rPr>
          <w:sz w:val="24"/>
          <w:szCs w:val="24"/>
        </w:rPr>
        <w:t xml:space="preserve">At this rate of loss, the legacy will not last for long. </w:t>
      </w:r>
    </w:p>
    <w:p w14:paraId="35FA52ED" w14:textId="6B75709C" w:rsidR="00BA4AA4" w:rsidRDefault="00BA4AA4" w:rsidP="00BA4AA4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Committee has decided that the legacy should be conserved </w:t>
      </w:r>
      <w:r w:rsidR="001261EF">
        <w:rPr>
          <w:sz w:val="24"/>
          <w:szCs w:val="24"/>
        </w:rPr>
        <w:t>in order to cover concert losses, rather than used in the day to day running costs of the choir.</w:t>
      </w:r>
      <w:r w:rsidR="00BE0F13">
        <w:rPr>
          <w:sz w:val="24"/>
          <w:szCs w:val="24"/>
        </w:rPr>
        <w:t xml:space="preserve"> Running costs should be met from the income provided by choir subs. </w:t>
      </w:r>
      <w:r w:rsidR="00B27E67">
        <w:rPr>
          <w:sz w:val="24"/>
          <w:szCs w:val="24"/>
        </w:rPr>
        <w:t>Rehearsal space has doubled in cost</w:t>
      </w:r>
      <w:r w:rsidR="001D745A">
        <w:rPr>
          <w:sz w:val="24"/>
          <w:szCs w:val="24"/>
        </w:rPr>
        <w:t xml:space="preserve"> this ye</w:t>
      </w:r>
      <w:r w:rsidR="003638B5">
        <w:rPr>
          <w:sz w:val="24"/>
          <w:szCs w:val="24"/>
        </w:rPr>
        <w:t xml:space="preserve">ar while subs have not increased since before Covid. </w:t>
      </w:r>
      <w:r w:rsidR="00E47A50">
        <w:rPr>
          <w:sz w:val="24"/>
          <w:szCs w:val="24"/>
        </w:rPr>
        <w:t>An increase in subs of £20 per year has been made</w:t>
      </w:r>
      <w:r w:rsidR="00EC1777">
        <w:rPr>
          <w:sz w:val="24"/>
          <w:szCs w:val="24"/>
        </w:rPr>
        <w:t xml:space="preserve"> and can be paid as an annu</w:t>
      </w:r>
      <w:r w:rsidR="00AB04D1">
        <w:rPr>
          <w:sz w:val="24"/>
          <w:szCs w:val="24"/>
        </w:rPr>
        <w:t>a</w:t>
      </w:r>
      <w:r w:rsidR="00EC1777">
        <w:rPr>
          <w:sz w:val="24"/>
          <w:szCs w:val="24"/>
        </w:rPr>
        <w:t xml:space="preserve">l amount or in two </w:t>
      </w:r>
      <w:r w:rsidR="00AF6569">
        <w:rPr>
          <w:sz w:val="24"/>
          <w:szCs w:val="24"/>
        </w:rPr>
        <w:t>separate</w:t>
      </w:r>
      <w:r w:rsidR="00EC1777">
        <w:rPr>
          <w:sz w:val="24"/>
          <w:szCs w:val="24"/>
        </w:rPr>
        <w:t xml:space="preserve"> termly payments. </w:t>
      </w:r>
      <w:r w:rsidR="00AF6569">
        <w:rPr>
          <w:sz w:val="24"/>
          <w:szCs w:val="24"/>
        </w:rPr>
        <w:t xml:space="preserve">These payments are likely to rise year on year to meet </w:t>
      </w:r>
      <w:r w:rsidR="00AB04D1">
        <w:rPr>
          <w:sz w:val="24"/>
          <w:szCs w:val="24"/>
        </w:rPr>
        <w:t xml:space="preserve">rising costs. </w:t>
      </w:r>
    </w:p>
    <w:p w14:paraId="2F2CFE22" w14:textId="77777777" w:rsidR="00737924" w:rsidRDefault="00A82160" w:rsidP="00BA4AA4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>Subs from performers in the Messiah concert did make a positive difference to last year’s income. Mem</w:t>
      </w:r>
      <w:r w:rsidR="008E2BAD">
        <w:rPr>
          <w:sz w:val="24"/>
          <w:szCs w:val="24"/>
        </w:rPr>
        <w:t xml:space="preserve">bers are urged to sign Gift </w:t>
      </w:r>
      <w:r w:rsidR="00737924">
        <w:rPr>
          <w:sz w:val="24"/>
          <w:szCs w:val="24"/>
        </w:rPr>
        <w:t>A</w:t>
      </w:r>
      <w:r w:rsidR="008E2BAD">
        <w:rPr>
          <w:sz w:val="24"/>
          <w:szCs w:val="24"/>
        </w:rPr>
        <w:t>id forms when paying subs</w:t>
      </w:r>
      <w:r w:rsidR="00737924">
        <w:rPr>
          <w:sz w:val="24"/>
          <w:szCs w:val="24"/>
        </w:rPr>
        <w:t xml:space="preserve">. </w:t>
      </w:r>
    </w:p>
    <w:p w14:paraId="2DA382EB" w14:textId="77777777" w:rsidR="00BE360D" w:rsidRDefault="00DF5856" w:rsidP="00BA4AA4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 xml:space="preserve">D. Cartwright asked whether </w:t>
      </w:r>
      <w:r w:rsidR="000553BD">
        <w:rPr>
          <w:sz w:val="24"/>
          <w:szCs w:val="24"/>
        </w:rPr>
        <w:t xml:space="preserve">it was still the case that fees must be paid for the whole year. </w:t>
      </w:r>
      <w:r w:rsidR="00BE360D">
        <w:rPr>
          <w:sz w:val="24"/>
          <w:szCs w:val="24"/>
        </w:rPr>
        <w:t>The Treasurer</w:t>
      </w:r>
      <w:r>
        <w:rPr>
          <w:sz w:val="24"/>
          <w:szCs w:val="24"/>
        </w:rPr>
        <w:t xml:space="preserve"> </w:t>
      </w:r>
      <w:r w:rsidR="00BE360D">
        <w:rPr>
          <w:sz w:val="24"/>
          <w:szCs w:val="24"/>
        </w:rPr>
        <w:t>replied that it is still possible to pay termly.</w:t>
      </w:r>
    </w:p>
    <w:p w14:paraId="2DA8ACC0" w14:textId="3AF81ED0" w:rsidR="00004A64" w:rsidRDefault="00BE360D" w:rsidP="00BA4AA4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 xml:space="preserve">A suggestion was made that </w:t>
      </w:r>
      <w:r w:rsidR="00391EB1">
        <w:rPr>
          <w:sz w:val="24"/>
          <w:szCs w:val="24"/>
        </w:rPr>
        <w:t>fees could be paid monthly in a standing order of £12</w:t>
      </w:r>
      <w:r w:rsidR="009175FA">
        <w:rPr>
          <w:sz w:val="24"/>
          <w:szCs w:val="24"/>
        </w:rPr>
        <w:t xml:space="preserve">. This would be helpful to members who find it difficult to pay out large lump sums for membership. </w:t>
      </w:r>
      <w:r w:rsidR="00EF0BD2">
        <w:rPr>
          <w:sz w:val="24"/>
          <w:szCs w:val="24"/>
        </w:rPr>
        <w:t xml:space="preserve">This suggestion </w:t>
      </w:r>
      <w:r w:rsidR="00CC7DCA">
        <w:rPr>
          <w:sz w:val="24"/>
          <w:szCs w:val="24"/>
        </w:rPr>
        <w:t>came from more than one member and will receive consideration at further committee meetings.</w:t>
      </w:r>
    </w:p>
    <w:p w14:paraId="3B643B77" w14:textId="577C6956" w:rsidR="00230AFF" w:rsidRDefault="00A82160" w:rsidP="00BA4AA4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4A64">
        <w:rPr>
          <w:sz w:val="24"/>
          <w:szCs w:val="24"/>
        </w:rPr>
        <w:t xml:space="preserve">D. Cartwright asked that concert dates should be publicised earlier because </w:t>
      </w:r>
      <w:r w:rsidR="00557E04">
        <w:rPr>
          <w:sz w:val="24"/>
          <w:szCs w:val="24"/>
        </w:rPr>
        <w:t>she likes to book holidays two years in advance.</w:t>
      </w:r>
      <w:r w:rsidR="007F13A0">
        <w:rPr>
          <w:sz w:val="24"/>
          <w:szCs w:val="24"/>
        </w:rPr>
        <w:t xml:space="preserve"> She also pointed out that </w:t>
      </w:r>
      <w:r w:rsidR="0050324E">
        <w:rPr>
          <w:sz w:val="24"/>
          <w:szCs w:val="24"/>
        </w:rPr>
        <w:t>the auditor should write a statement to verify that the accounts are in order</w:t>
      </w:r>
      <w:r w:rsidR="00043062">
        <w:rPr>
          <w:sz w:val="24"/>
          <w:szCs w:val="24"/>
        </w:rPr>
        <w:t xml:space="preserve"> at the conclusion of each audit. </w:t>
      </w:r>
    </w:p>
    <w:p w14:paraId="01B35F75" w14:textId="35B0BCFD" w:rsidR="00861878" w:rsidRDefault="00861878" w:rsidP="00BA4AA4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>HS asked whether there was any plan to use our financial assets</w:t>
      </w:r>
      <w:r w:rsidR="00323504">
        <w:rPr>
          <w:sz w:val="24"/>
          <w:szCs w:val="24"/>
        </w:rPr>
        <w:t xml:space="preserve">, rather than leave them in the bank. The treasurer replied that funds </w:t>
      </w:r>
      <w:r w:rsidR="00A34238">
        <w:rPr>
          <w:sz w:val="24"/>
          <w:szCs w:val="24"/>
        </w:rPr>
        <w:t xml:space="preserve">should be used to subsidise concerts rather than </w:t>
      </w:r>
      <w:r w:rsidR="00AA63EA">
        <w:rPr>
          <w:sz w:val="24"/>
          <w:szCs w:val="24"/>
        </w:rPr>
        <w:t xml:space="preserve">being spent on running costs. HS suggested that </w:t>
      </w:r>
      <w:r w:rsidR="00C25254">
        <w:rPr>
          <w:sz w:val="24"/>
          <w:szCs w:val="24"/>
        </w:rPr>
        <w:t xml:space="preserve">mor energy should go into selling tickets. This was agreed. </w:t>
      </w:r>
      <w:r w:rsidR="001E655B">
        <w:rPr>
          <w:sz w:val="24"/>
          <w:szCs w:val="24"/>
        </w:rPr>
        <w:t xml:space="preserve">While some members sell several tickets, others don’t manage to sell any. </w:t>
      </w:r>
      <w:r w:rsidR="00395253">
        <w:rPr>
          <w:sz w:val="24"/>
          <w:szCs w:val="24"/>
        </w:rPr>
        <w:t>She also made the suggestion that some of our funds should be spent on new</w:t>
      </w:r>
      <w:r w:rsidR="00D71DEE">
        <w:rPr>
          <w:sz w:val="24"/>
          <w:szCs w:val="24"/>
        </w:rPr>
        <w:t xml:space="preserve"> chairs which do not squeak. JM </w:t>
      </w:r>
      <w:r w:rsidR="00F92A28">
        <w:rPr>
          <w:sz w:val="24"/>
          <w:szCs w:val="24"/>
        </w:rPr>
        <w:t xml:space="preserve">said that this was a good suggestion, but we would need the agreement of the church authorities </w:t>
      </w:r>
      <w:r w:rsidR="00FF24CA">
        <w:rPr>
          <w:sz w:val="24"/>
          <w:szCs w:val="24"/>
        </w:rPr>
        <w:t>before replacing the chairs</w:t>
      </w:r>
      <w:r w:rsidR="00877C0D">
        <w:rPr>
          <w:sz w:val="24"/>
          <w:szCs w:val="24"/>
        </w:rPr>
        <w:t xml:space="preserve">. New chairs could possibly be more difficult to fold and store in the available space. </w:t>
      </w:r>
    </w:p>
    <w:p w14:paraId="0FF41C14" w14:textId="3AC343C7" w:rsidR="007A29B7" w:rsidRDefault="007A29B7" w:rsidP="00BA4AA4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 xml:space="preserve">Members approved the rise in </w:t>
      </w:r>
      <w:r w:rsidR="00072E58">
        <w:rPr>
          <w:sz w:val="24"/>
          <w:szCs w:val="24"/>
        </w:rPr>
        <w:t>subscription fees.</w:t>
      </w:r>
    </w:p>
    <w:p w14:paraId="0F8D5899" w14:textId="77777777" w:rsidR="00CD09B8" w:rsidRPr="00CD09B8" w:rsidRDefault="00072E58" w:rsidP="00072E5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72E58">
        <w:rPr>
          <w:b/>
          <w:bCs/>
          <w:sz w:val="24"/>
          <w:szCs w:val="24"/>
        </w:rPr>
        <w:t xml:space="preserve">Conductor: </w:t>
      </w:r>
      <w:r w:rsidR="001C7DAC">
        <w:rPr>
          <w:sz w:val="24"/>
          <w:szCs w:val="24"/>
        </w:rPr>
        <w:t xml:space="preserve">The Choir </w:t>
      </w:r>
      <w:r w:rsidR="004753A0">
        <w:rPr>
          <w:sz w:val="24"/>
          <w:szCs w:val="24"/>
        </w:rPr>
        <w:t>sang really well at last year’s performances</w:t>
      </w:r>
      <w:r w:rsidR="009F7429">
        <w:rPr>
          <w:sz w:val="24"/>
          <w:szCs w:val="24"/>
        </w:rPr>
        <w:t xml:space="preserve">, and the male soloist for Elijah was particularly impressive. </w:t>
      </w:r>
      <w:r w:rsidR="00BF3D01">
        <w:rPr>
          <w:sz w:val="24"/>
          <w:szCs w:val="24"/>
        </w:rPr>
        <w:t xml:space="preserve">Thanks were </w:t>
      </w:r>
      <w:r w:rsidR="001D0855">
        <w:rPr>
          <w:sz w:val="24"/>
          <w:szCs w:val="24"/>
        </w:rPr>
        <w:t xml:space="preserve">also </w:t>
      </w:r>
      <w:r w:rsidR="00BF3D01">
        <w:rPr>
          <w:sz w:val="24"/>
          <w:szCs w:val="24"/>
        </w:rPr>
        <w:t>given to Andrew Christer for his hard work and outstanding performance at this concert</w:t>
      </w:r>
      <w:r w:rsidR="007833FD">
        <w:rPr>
          <w:sz w:val="24"/>
          <w:szCs w:val="24"/>
        </w:rPr>
        <w:t xml:space="preserve"> and to the committee for their work throughout the year. </w:t>
      </w:r>
    </w:p>
    <w:p w14:paraId="1471689A" w14:textId="2ED5BB72" w:rsidR="00072E58" w:rsidRDefault="00E1158E" w:rsidP="00CD09B8">
      <w:pPr>
        <w:pStyle w:val="ListParagraph"/>
        <w:ind w:left="1364"/>
        <w:rPr>
          <w:sz w:val="24"/>
          <w:szCs w:val="24"/>
        </w:rPr>
      </w:pPr>
      <w:r w:rsidRPr="0033143A">
        <w:rPr>
          <w:sz w:val="24"/>
          <w:szCs w:val="24"/>
        </w:rPr>
        <w:t>The planned performance of Carmina</w:t>
      </w:r>
      <w:r>
        <w:rPr>
          <w:b/>
          <w:bCs/>
          <w:sz w:val="24"/>
          <w:szCs w:val="24"/>
        </w:rPr>
        <w:t xml:space="preserve"> </w:t>
      </w:r>
      <w:r w:rsidRPr="0033143A">
        <w:rPr>
          <w:sz w:val="24"/>
          <w:szCs w:val="24"/>
        </w:rPr>
        <w:t>Burana</w:t>
      </w:r>
      <w:r w:rsidR="00BF3D01" w:rsidRPr="0033143A">
        <w:rPr>
          <w:sz w:val="24"/>
          <w:szCs w:val="24"/>
        </w:rPr>
        <w:t xml:space="preserve"> </w:t>
      </w:r>
      <w:r w:rsidR="0033143A">
        <w:rPr>
          <w:sz w:val="24"/>
          <w:szCs w:val="24"/>
        </w:rPr>
        <w:t xml:space="preserve">has been deferred until </w:t>
      </w:r>
      <w:r w:rsidR="00C460C7">
        <w:rPr>
          <w:sz w:val="24"/>
          <w:szCs w:val="24"/>
        </w:rPr>
        <w:t xml:space="preserve">May 2025 as there is insufficient space at this year’s venue to accommodate </w:t>
      </w:r>
      <w:r w:rsidR="00663AA2">
        <w:rPr>
          <w:sz w:val="24"/>
          <w:szCs w:val="24"/>
        </w:rPr>
        <w:t xml:space="preserve">the number of musicians required for the performance. </w:t>
      </w:r>
      <w:r w:rsidR="0085386D">
        <w:rPr>
          <w:sz w:val="24"/>
          <w:szCs w:val="24"/>
        </w:rPr>
        <w:t>This May, we will be performing John Rutte</w:t>
      </w:r>
      <w:r w:rsidR="001A5E08">
        <w:rPr>
          <w:sz w:val="24"/>
          <w:szCs w:val="24"/>
        </w:rPr>
        <w:t xml:space="preserve">r’s ‘Feel the Spirit’ and Verdi’s ‘Four Sacred Pieces’. </w:t>
      </w:r>
    </w:p>
    <w:p w14:paraId="06CCF4EF" w14:textId="729D4B3E" w:rsidR="00ED5CB2" w:rsidRDefault="00ED5CB2" w:rsidP="00CD09B8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 xml:space="preserve">Since the </w:t>
      </w:r>
      <w:r w:rsidR="00C40A53">
        <w:rPr>
          <w:sz w:val="24"/>
          <w:szCs w:val="24"/>
        </w:rPr>
        <w:t>legacy has helped to transform the choir’s finances</w:t>
      </w:r>
      <w:r w:rsidR="008D5E0F">
        <w:rPr>
          <w:sz w:val="24"/>
          <w:szCs w:val="24"/>
        </w:rPr>
        <w:t>, it is essential that there should be some public acknowledgement of this fact</w:t>
      </w:r>
      <w:r w:rsidR="006975B5">
        <w:rPr>
          <w:sz w:val="24"/>
          <w:szCs w:val="24"/>
        </w:rPr>
        <w:t>.</w:t>
      </w:r>
    </w:p>
    <w:p w14:paraId="54337548" w14:textId="2EDAF8AE" w:rsidR="006975B5" w:rsidRDefault="006975B5" w:rsidP="00CD09B8">
      <w:pPr>
        <w:pStyle w:val="ListParagraph"/>
        <w:ind w:left="1364"/>
        <w:rPr>
          <w:sz w:val="24"/>
          <w:szCs w:val="24"/>
        </w:rPr>
      </w:pPr>
      <w:r>
        <w:rPr>
          <w:sz w:val="24"/>
          <w:szCs w:val="24"/>
        </w:rPr>
        <w:t>It is very pleasing that the tea break has been reinstated</w:t>
      </w:r>
      <w:r w:rsidR="00E63A91">
        <w:rPr>
          <w:sz w:val="24"/>
          <w:szCs w:val="24"/>
        </w:rPr>
        <w:t>.</w:t>
      </w:r>
    </w:p>
    <w:p w14:paraId="49CA1371" w14:textId="77777777" w:rsidR="00EA1C28" w:rsidRDefault="005F11F5" w:rsidP="006933F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of Officers:</w:t>
      </w:r>
    </w:p>
    <w:p w14:paraId="189CAF2F" w14:textId="2964E5BD" w:rsidR="00274A05" w:rsidRDefault="00274A05" w:rsidP="00274A0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Secretary: </w:t>
      </w:r>
      <w:r>
        <w:rPr>
          <w:sz w:val="24"/>
          <w:szCs w:val="24"/>
        </w:rPr>
        <w:t>There were no volunteers or nominations to take over the position of secretary</w:t>
      </w:r>
      <w:r w:rsidR="00254C5C">
        <w:rPr>
          <w:sz w:val="24"/>
          <w:szCs w:val="24"/>
        </w:rPr>
        <w:t>.</w:t>
      </w:r>
    </w:p>
    <w:p w14:paraId="3920C402" w14:textId="73286F77" w:rsidR="00E63A91" w:rsidRPr="00FD3D59" w:rsidRDefault="005F11F5" w:rsidP="00EA1C2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Treasurer</w:t>
      </w:r>
      <w:r w:rsidR="00232974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D. Barraclough was proposed and seconded</w:t>
      </w:r>
      <w:r w:rsidR="00EA1C28">
        <w:rPr>
          <w:sz w:val="24"/>
          <w:szCs w:val="24"/>
        </w:rPr>
        <w:t xml:space="preserve"> </w:t>
      </w:r>
      <w:r w:rsidR="00FD3D59">
        <w:rPr>
          <w:sz w:val="24"/>
          <w:szCs w:val="24"/>
        </w:rPr>
        <w:t>. Approved</w:t>
      </w:r>
    </w:p>
    <w:p w14:paraId="624C9C86" w14:textId="146BEF53" w:rsidR="00FD3D59" w:rsidRPr="00BC73EA" w:rsidRDefault="00FD3D59" w:rsidP="00EA1C2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 Secretary</w:t>
      </w:r>
      <w:r w:rsidR="00232974">
        <w:rPr>
          <w:b/>
          <w:bCs/>
          <w:sz w:val="24"/>
          <w:szCs w:val="24"/>
        </w:rPr>
        <w:t xml:space="preserve">: </w:t>
      </w:r>
      <w:r w:rsidR="00232974">
        <w:rPr>
          <w:sz w:val="24"/>
          <w:szCs w:val="24"/>
        </w:rPr>
        <w:t>M</w:t>
      </w:r>
      <w:r w:rsidR="00E15177">
        <w:rPr>
          <w:sz w:val="24"/>
          <w:szCs w:val="24"/>
        </w:rPr>
        <w:t>arian</w:t>
      </w:r>
      <w:r w:rsidR="00232974">
        <w:rPr>
          <w:sz w:val="24"/>
          <w:szCs w:val="24"/>
        </w:rPr>
        <w:t xml:space="preserve"> Ginnever proposed and seconded</w:t>
      </w:r>
      <w:r w:rsidR="00BC73EA">
        <w:rPr>
          <w:sz w:val="24"/>
          <w:szCs w:val="24"/>
        </w:rPr>
        <w:t>. Approved</w:t>
      </w:r>
    </w:p>
    <w:p w14:paraId="07E5CB02" w14:textId="532456FC" w:rsidR="00BC73EA" w:rsidRPr="009C6EA1" w:rsidRDefault="00BC73EA" w:rsidP="00EA1C2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Librarian:</w:t>
      </w:r>
      <w:r>
        <w:rPr>
          <w:sz w:val="24"/>
          <w:szCs w:val="24"/>
        </w:rPr>
        <w:t xml:space="preserve"> Mark Harrison </w:t>
      </w:r>
      <w:r w:rsidR="009C6EA1">
        <w:rPr>
          <w:sz w:val="24"/>
          <w:szCs w:val="24"/>
        </w:rPr>
        <w:t>to stay on as Librarian</w:t>
      </w:r>
    </w:p>
    <w:p w14:paraId="45A12D53" w14:textId="6BE50535" w:rsidR="009C6EA1" w:rsidRPr="001E6B2D" w:rsidRDefault="001D11D9" w:rsidP="00EA1C2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Social Secretary: </w:t>
      </w:r>
      <w:r>
        <w:rPr>
          <w:sz w:val="24"/>
          <w:szCs w:val="24"/>
        </w:rPr>
        <w:t xml:space="preserve">Judy Weeks </w:t>
      </w:r>
      <w:r w:rsidR="001E6B2D">
        <w:rPr>
          <w:sz w:val="24"/>
          <w:szCs w:val="24"/>
        </w:rPr>
        <w:t>will continue as Social Secretary</w:t>
      </w:r>
    </w:p>
    <w:p w14:paraId="139A58E9" w14:textId="37DD80FF" w:rsidR="001E6B2D" w:rsidRPr="0022376C" w:rsidRDefault="0022376C" w:rsidP="00EA1C2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Website: </w:t>
      </w:r>
      <w:r>
        <w:rPr>
          <w:sz w:val="24"/>
          <w:szCs w:val="24"/>
        </w:rPr>
        <w:t>Merrin Froggett will continue to run the website</w:t>
      </w:r>
    </w:p>
    <w:p w14:paraId="7552EB8B" w14:textId="1ECE435A" w:rsidR="0022376C" w:rsidRPr="00254C5C" w:rsidRDefault="0022376C" w:rsidP="00EA1C2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Tickets</w:t>
      </w:r>
      <w:r w:rsidR="006B3E85">
        <w:rPr>
          <w:b/>
          <w:bCs/>
          <w:sz w:val="24"/>
          <w:szCs w:val="24"/>
        </w:rPr>
        <w:t xml:space="preserve"> and Programmes: </w:t>
      </w:r>
      <w:r w:rsidR="006509E8">
        <w:rPr>
          <w:sz w:val="24"/>
          <w:szCs w:val="24"/>
        </w:rPr>
        <w:t>Kay Marriott will continue to produce tickets and programmes</w:t>
      </w:r>
      <w:r w:rsidR="00254C5C">
        <w:rPr>
          <w:sz w:val="24"/>
          <w:szCs w:val="24"/>
        </w:rPr>
        <w:t>.</w:t>
      </w:r>
    </w:p>
    <w:p w14:paraId="4D651A88" w14:textId="05F22A74" w:rsidR="00254C5C" w:rsidRPr="009534CD" w:rsidRDefault="00336CB2" w:rsidP="00336C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Social Event: </w:t>
      </w:r>
      <w:r>
        <w:rPr>
          <w:sz w:val="24"/>
          <w:szCs w:val="24"/>
        </w:rPr>
        <w:t xml:space="preserve">JM </w:t>
      </w:r>
      <w:r w:rsidR="00FB2302">
        <w:rPr>
          <w:sz w:val="24"/>
          <w:szCs w:val="24"/>
        </w:rPr>
        <w:t>proposed that the Choir should schedule a social event</w:t>
      </w:r>
      <w:r w:rsidR="0008658A">
        <w:rPr>
          <w:sz w:val="24"/>
          <w:szCs w:val="24"/>
        </w:rPr>
        <w:t xml:space="preserve">, which would possibly take place at Richmond Golf Club </w:t>
      </w:r>
      <w:r w:rsidR="00346FF9">
        <w:rPr>
          <w:sz w:val="24"/>
          <w:szCs w:val="24"/>
        </w:rPr>
        <w:t xml:space="preserve">during the week beginning 6th May 2024. </w:t>
      </w:r>
      <w:r w:rsidR="009534CD">
        <w:rPr>
          <w:sz w:val="24"/>
          <w:szCs w:val="24"/>
        </w:rPr>
        <w:t>This proposal was approved .</w:t>
      </w:r>
    </w:p>
    <w:p w14:paraId="36FBD292" w14:textId="6D35BA0E" w:rsidR="009534CD" w:rsidRPr="00984A0B" w:rsidRDefault="009534CD" w:rsidP="00336C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Other Business: </w:t>
      </w:r>
      <w:r w:rsidR="00984A0B">
        <w:rPr>
          <w:sz w:val="24"/>
          <w:szCs w:val="24"/>
        </w:rPr>
        <w:t xml:space="preserve">There will be a committee meeting </w:t>
      </w:r>
      <w:r w:rsidR="00163BD4">
        <w:rPr>
          <w:sz w:val="24"/>
          <w:szCs w:val="24"/>
        </w:rPr>
        <w:t>on Monday 9</w:t>
      </w:r>
      <w:r w:rsidR="00163BD4" w:rsidRPr="00163BD4">
        <w:rPr>
          <w:sz w:val="24"/>
          <w:szCs w:val="24"/>
          <w:vertAlign w:val="superscript"/>
        </w:rPr>
        <w:t>th</w:t>
      </w:r>
      <w:r w:rsidR="00163BD4">
        <w:rPr>
          <w:sz w:val="24"/>
          <w:szCs w:val="24"/>
        </w:rPr>
        <w:t xml:space="preserve"> October at 2pm.</w:t>
      </w:r>
    </w:p>
    <w:p w14:paraId="79B9688D" w14:textId="2564B0C0" w:rsidR="00984A0B" w:rsidRPr="00336CB2" w:rsidRDefault="00163BD4" w:rsidP="00336C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Closed: </w:t>
      </w:r>
      <w:r>
        <w:rPr>
          <w:sz w:val="24"/>
          <w:szCs w:val="24"/>
        </w:rPr>
        <w:t xml:space="preserve">7.25pm </w:t>
      </w:r>
    </w:p>
    <w:p w14:paraId="2D7B4895" w14:textId="77777777" w:rsidR="00557E04" w:rsidRPr="00A35E9B" w:rsidRDefault="00557E04" w:rsidP="00BA4AA4">
      <w:pPr>
        <w:pStyle w:val="ListParagraph"/>
        <w:ind w:left="1364"/>
        <w:rPr>
          <w:sz w:val="24"/>
          <w:szCs w:val="24"/>
        </w:rPr>
      </w:pPr>
    </w:p>
    <w:p w14:paraId="0D102C41" w14:textId="72548C2B" w:rsidR="001D1FE8" w:rsidRPr="006141BD" w:rsidRDefault="003E0766" w:rsidP="003E0766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25A5493D" w14:textId="77777777" w:rsidR="00E13693" w:rsidRPr="00E13693" w:rsidRDefault="00E13693" w:rsidP="00E13693">
      <w:pPr>
        <w:jc w:val="center"/>
        <w:rPr>
          <w:b/>
          <w:bCs/>
          <w:sz w:val="24"/>
          <w:szCs w:val="24"/>
        </w:rPr>
      </w:pPr>
    </w:p>
    <w:sectPr w:rsidR="00E13693" w:rsidRPr="00E13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860"/>
    <w:multiLevelType w:val="hybridMultilevel"/>
    <w:tmpl w:val="EC702E50"/>
    <w:lvl w:ilvl="0" w:tplc="0809000F">
      <w:start w:val="1"/>
      <w:numFmt w:val="decimal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269C61EF"/>
    <w:multiLevelType w:val="hybridMultilevel"/>
    <w:tmpl w:val="CA9EBC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0AEA"/>
    <w:multiLevelType w:val="hybridMultilevel"/>
    <w:tmpl w:val="C2D03356"/>
    <w:lvl w:ilvl="0" w:tplc="0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" w15:restartNumberingAfterBreak="0">
    <w:nsid w:val="3E8F3E7A"/>
    <w:multiLevelType w:val="hybridMultilevel"/>
    <w:tmpl w:val="0302B802"/>
    <w:lvl w:ilvl="0" w:tplc="D190FE2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6DD7"/>
    <w:multiLevelType w:val="hybridMultilevel"/>
    <w:tmpl w:val="6706D07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8DE3549"/>
    <w:multiLevelType w:val="hybridMultilevel"/>
    <w:tmpl w:val="479C7CB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02766534">
    <w:abstractNumId w:val="3"/>
  </w:num>
  <w:num w:numId="2" w16cid:durableId="840126277">
    <w:abstractNumId w:val="5"/>
  </w:num>
  <w:num w:numId="3" w16cid:durableId="223412691">
    <w:abstractNumId w:val="0"/>
  </w:num>
  <w:num w:numId="4" w16cid:durableId="1313557897">
    <w:abstractNumId w:val="4"/>
  </w:num>
  <w:num w:numId="5" w16cid:durableId="1089040929">
    <w:abstractNumId w:val="2"/>
  </w:num>
  <w:num w:numId="6" w16cid:durableId="211486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93"/>
    <w:rsid w:val="00004A64"/>
    <w:rsid w:val="00036923"/>
    <w:rsid w:val="00043062"/>
    <w:rsid w:val="000553BD"/>
    <w:rsid w:val="00072E58"/>
    <w:rsid w:val="0008658A"/>
    <w:rsid w:val="000D0368"/>
    <w:rsid w:val="000E3B5D"/>
    <w:rsid w:val="001261EF"/>
    <w:rsid w:val="00163BD4"/>
    <w:rsid w:val="00164050"/>
    <w:rsid w:val="001A5E08"/>
    <w:rsid w:val="001C7DAC"/>
    <w:rsid w:val="001D0855"/>
    <w:rsid w:val="001D11D9"/>
    <w:rsid w:val="001D1FE8"/>
    <w:rsid w:val="001D745A"/>
    <w:rsid w:val="001E655B"/>
    <w:rsid w:val="001E6B2D"/>
    <w:rsid w:val="0021281C"/>
    <w:rsid w:val="002149EF"/>
    <w:rsid w:val="0022376C"/>
    <w:rsid w:val="00230AFF"/>
    <w:rsid w:val="00232974"/>
    <w:rsid w:val="00254C5C"/>
    <w:rsid w:val="00257CE5"/>
    <w:rsid w:val="00274A05"/>
    <w:rsid w:val="00296107"/>
    <w:rsid w:val="002A3112"/>
    <w:rsid w:val="00323504"/>
    <w:rsid w:val="0033143A"/>
    <w:rsid w:val="0033680C"/>
    <w:rsid w:val="00336CB2"/>
    <w:rsid w:val="00346FF9"/>
    <w:rsid w:val="00356DCB"/>
    <w:rsid w:val="003638B5"/>
    <w:rsid w:val="00366031"/>
    <w:rsid w:val="00391EB1"/>
    <w:rsid w:val="00395253"/>
    <w:rsid w:val="003A378B"/>
    <w:rsid w:val="003A67C6"/>
    <w:rsid w:val="003E0766"/>
    <w:rsid w:val="00430AD7"/>
    <w:rsid w:val="004319A3"/>
    <w:rsid w:val="004347B5"/>
    <w:rsid w:val="004753A0"/>
    <w:rsid w:val="004C004C"/>
    <w:rsid w:val="0050324E"/>
    <w:rsid w:val="00507174"/>
    <w:rsid w:val="00535870"/>
    <w:rsid w:val="00557E04"/>
    <w:rsid w:val="005F11F5"/>
    <w:rsid w:val="00607D43"/>
    <w:rsid w:val="006141BD"/>
    <w:rsid w:val="00633E76"/>
    <w:rsid w:val="006509E8"/>
    <w:rsid w:val="006522DE"/>
    <w:rsid w:val="00663AA2"/>
    <w:rsid w:val="006933FE"/>
    <w:rsid w:val="006975B5"/>
    <w:rsid w:val="006B3E85"/>
    <w:rsid w:val="006D64B0"/>
    <w:rsid w:val="00726C48"/>
    <w:rsid w:val="007310C3"/>
    <w:rsid w:val="00737924"/>
    <w:rsid w:val="0075763A"/>
    <w:rsid w:val="007833FD"/>
    <w:rsid w:val="007A29B7"/>
    <w:rsid w:val="007A3AF1"/>
    <w:rsid w:val="007F13A0"/>
    <w:rsid w:val="0085386D"/>
    <w:rsid w:val="00861878"/>
    <w:rsid w:val="0086518C"/>
    <w:rsid w:val="00877C0D"/>
    <w:rsid w:val="008D5E0F"/>
    <w:rsid w:val="008E2BAD"/>
    <w:rsid w:val="009175FA"/>
    <w:rsid w:val="0092665F"/>
    <w:rsid w:val="009534CD"/>
    <w:rsid w:val="00984A0B"/>
    <w:rsid w:val="00990B0C"/>
    <w:rsid w:val="009A78ED"/>
    <w:rsid w:val="009B1619"/>
    <w:rsid w:val="009C6EA1"/>
    <w:rsid w:val="009F355F"/>
    <w:rsid w:val="009F7429"/>
    <w:rsid w:val="00A34238"/>
    <w:rsid w:val="00A35E9B"/>
    <w:rsid w:val="00A82160"/>
    <w:rsid w:val="00AA63EA"/>
    <w:rsid w:val="00AB04D1"/>
    <w:rsid w:val="00AF6569"/>
    <w:rsid w:val="00B251D7"/>
    <w:rsid w:val="00B27E67"/>
    <w:rsid w:val="00BA4AA4"/>
    <w:rsid w:val="00BC73EA"/>
    <w:rsid w:val="00BE0F13"/>
    <w:rsid w:val="00BE360D"/>
    <w:rsid w:val="00BF3D01"/>
    <w:rsid w:val="00C124BD"/>
    <w:rsid w:val="00C25254"/>
    <w:rsid w:val="00C40A53"/>
    <w:rsid w:val="00C460C7"/>
    <w:rsid w:val="00C6039B"/>
    <w:rsid w:val="00CB4D35"/>
    <w:rsid w:val="00CC7DCA"/>
    <w:rsid w:val="00CD09B8"/>
    <w:rsid w:val="00CF686F"/>
    <w:rsid w:val="00D037B0"/>
    <w:rsid w:val="00D12009"/>
    <w:rsid w:val="00D14DA2"/>
    <w:rsid w:val="00D25E7D"/>
    <w:rsid w:val="00D62866"/>
    <w:rsid w:val="00D66A90"/>
    <w:rsid w:val="00D71DEE"/>
    <w:rsid w:val="00D81D19"/>
    <w:rsid w:val="00D925C2"/>
    <w:rsid w:val="00DB6ACD"/>
    <w:rsid w:val="00DF5856"/>
    <w:rsid w:val="00E1158E"/>
    <w:rsid w:val="00E13693"/>
    <w:rsid w:val="00E139F2"/>
    <w:rsid w:val="00E15177"/>
    <w:rsid w:val="00E47A50"/>
    <w:rsid w:val="00E63A91"/>
    <w:rsid w:val="00E935F6"/>
    <w:rsid w:val="00EA1C28"/>
    <w:rsid w:val="00EA2157"/>
    <w:rsid w:val="00EA42EF"/>
    <w:rsid w:val="00EB05C2"/>
    <w:rsid w:val="00EB4CA0"/>
    <w:rsid w:val="00EC1777"/>
    <w:rsid w:val="00EC29A4"/>
    <w:rsid w:val="00EC4563"/>
    <w:rsid w:val="00ED5CB2"/>
    <w:rsid w:val="00EF0BD2"/>
    <w:rsid w:val="00EF0CDA"/>
    <w:rsid w:val="00F058ED"/>
    <w:rsid w:val="00F92A28"/>
    <w:rsid w:val="00FB2302"/>
    <w:rsid w:val="00FD3D59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FEF9"/>
  <w15:chartTrackingRefBased/>
  <w15:docId w15:val="{F2A4F570-B691-4BA8-B1AF-CB8230B5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Branigan</dc:creator>
  <cp:keywords/>
  <dc:description/>
  <cp:lastModifiedBy>John Ginnever</cp:lastModifiedBy>
  <cp:revision>3</cp:revision>
  <dcterms:created xsi:type="dcterms:W3CDTF">2024-08-29T09:17:00Z</dcterms:created>
  <dcterms:modified xsi:type="dcterms:W3CDTF">2024-08-29T09:18:00Z</dcterms:modified>
</cp:coreProperties>
</file>